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ULOTKA DLA PACJENTA PROGRAM PROFILAKTYKI GRUŹLICY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CHORUJESZ PRZEWLEKLE NP. NA CUKRZYCĘ, PRZYJMUJESZ LEKI IMMUNOSUPRESYJNE LU STERYDY DŁUŻEJ NIŻ 3 TYGODNIE,  WYSTĘPUJE U CIEBIE PRZEWLEKŁY KASZEL, MIEWASZ NOCNE POTY, OSŁABIENIE - WYPEŁNIJ ANKIETĘ U SWOJEJ PIELĘGNIARKI POZ I SPRAWDŹ  CZY TO NIE GRUŹLICA</w:t>
      </w:r>
    </w:p>
    <w:p>
      <w:pPr>
        <w:pStyle w:val="NormalWeb"/>
        <w:spacing w:before="280" w:after="280"/>
        <w:rPr/>
      </w:pPr>
      <w:r>
        <w:rPr/>
        <w:t>Dla osób szczególnie narażonych na zachorowanie na gruźlicę przygotowany został Program Profilaktyki Gruźlicy. </w:t>
      </w:r>
    </w:p>
    <w:p>
      <w:pPr>
        <w:pStyle w:val="NormalWeb"/>
        <w:spacing w:before="280" w:after="28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Czy program jest dla ciebie? </w:t>
      </w:r>
    </w:p>
    <w:p>
      <w:pPr>
        <w:pStyle w:val="NormalWeb"/>
        <w:spacing w:beforeAutospacing="0" w:before="0" w:afterAutospacing="0" w:after="0"/>
        <w:rPr/>
      </w:pPr>
      <w:r>
        <w:rPr/>
        <w:t>TAK, jeżeli</w:t>
      </w:r>
    </w:p>
    <w:p>
      <w:pPr>
        <w:pStyle w:val="NormalWeb"/>
        <w:spacing w:beforeAutospacing="0" w:before="0" w:afterAutospacing="0" w:after="0"/>
        <w:rPr/>
      </w:pPr>
      <w:r>
        <w:rPr/>
        <w:t>jesteś osobą dorosłą, u której dotychczas nie rozpoznano gruźlicy, ale miała bezpośredni kontakt z chorym na gruźlicę.</w:t>
      </w:r>
    </w:p>
    <w:p>
      <w:pPr>
        <w:pStyle w:val="NormalWeb"/>
        <w:spacing w:beforeAutospacing="0" w:before="0" w:afterAutospacing="0" w:after="0"/>
        <w:rPr/>
      </w:pPr>
      <w:r>
        <w:rPr/>
        <w:t>Albo</w:t>
      </w:r>
    </w:p>
    <w:p>
      <w:pPr>
        <w:pStyle w:val="NormalWeb"/>
        <w:spacing w:beforeAutospacing="0" w:before="0" w:afterAutospacing="0" w:after="0"/>
        <w:rPr/>
      </w:pPr>
      <w:r>
        <w:rPr/>
        <w:t>jesteś osobą, u której stwierdzono przynajmniej jeden z następujących czynników ryzyka:</w:t>
      </w:r>
    </w:p>
    <w:p>
      <w:pPr>
        <w:pStyle w:val="Normal"/>
        <w:numPr>
          <w:ilvl w:val="0"/>
          <w:numId w:val="2"/>
        </w:numPr>
        <w:rPr/>
      </w:pPr>
      <w:r>
        <w:rPr/>
        <w:t>bezrobocie</w:t>
      </w:r>
    </w:p>
    <w:p>
      <w:pPr>
        <w:pStyle w:val="Normal"/>
        <w:numPr>
          <w:ilvl w:val="0"/>
          <w:numId w:val="2"/>
        </w:numPr>
        <w:rPr/>
      </w:pPr>
      <w:r>
        <w:rPr/>
        <w:t>bezdomność</w:t>
      </w:r>
    </w:p>
    <w:p>
      <w:pPr>
        <w:pStyle w:val="Normal"/>
        <w:numPr>
          <w:ilvl w:val="0"/>
          <w:numId w:val="2"/>
        </w:numPr>
        <w:rPr/>
      </w:pPr>
      <w:r>
        <w:rPr/>
        <w:t>niepełnosprawność</w:t>
      </w:r>
    </w:p>
    <w:p>
      <w:pPr>
        <w:pStyle w:val="Normal"/>
        <w:numPr>
          <w:ilvl w:val="0"/>
          <w:numId w:val="2"/>
        </w:numPr>
        <w:rPr/>
      </w:pPr>
      <w:r>
        <w:rPr/>
        <w:t>obciążenie długotrwałą chorobą</w:t>
      </w:r>
    </w:p>
    <w:p>
      <w:pPr>
        <w:pStyle w:val="Normal"/>
        <w:numPr>
          <w:ilvl w:val="0"/>
          <w:numId w:val="2"/>
        </w:numPr>
        <w:rPr/>
      </w:pPr>
      <w:r>
        <w:rPr/>
        <w:t>uzależnienie od alkoholu lub narkotyków.</w:t>
      </w:r>
    </w:p>
    <w:p>
      <w:pPr>
        <w:pStyle w:val="Normal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  <w:t>Gruźlica jest chorobą zakaźną, która może dotknąć każdego z nas. Często bywa wykrywana przypadkowo. Dlatego już dziś sprawdź czy ryzyko zachorowania na nią dotyczy również Ciebie</w:t>
      </w:r>
    </w:p>
    <w:p>
      <w:pPr>
        <w:pStyle w:val="NormalWeb"/>
        <w:spacing w:before="280" w:after="280"/>
        <w:jc w:val="both"/>
        <w:rPr/>
      </w:pPr>
      <w:r>
        <w:rPr/>
        <w:t>Gruźlica jest bakteryjną chorobą zakaźną, wywoływaną przez prątki gruźlicy. Należy do grupy chorób społecznych związanych z warunkami życia (mieszkanie, odżywianie, wypoczynek) oraz pracy. Im są one gorsze, tym łatwiej o rozwój choroby. Do zachorowania osoby zarażonej może dojść na skutek osłabienia odporności organizmu spowodowanej np.  niedożywieniem czy bardzo złymi warunkami mieszkaniowymi.</w:t>
      </w:r>
    </w:p>
    <w:p>
      <w:pPr>
        <w:pStyle w:val="NormalWeb"/>
        <w:spacing w:before="280" w:after="280"/>
        <w:jc w:val="both"/>
        <w:rPr/>
      </w:pPr>
      <w:r>
        <w:rPr/>
        <w:t xml:space="preserve">Do czynników wewnętrznych sprzyjających zachorowaniu na gruźlicę należą: cukrzyca, choroby nowotworowe, choroby krwi, schyłkowa niewydolność nerek, zakażenie wirusem </w:t>
      </w:r>
      <w:r>
        <w:rPr>
          <w:rStyle w:val="Caps"/>
          <w:rFonts w:eastAsia="" w:eastAsiaTheme="majorEastAsia"/>
        </w:rPr>
        <w:t>HIV</w:t>
      </w:r>
      <w:r>
        <w:rPr/>
        <w:t>, leczenie immunosupresyjne, pylica płuc, leczenie sterydami przez okres dłuższy niż 3 tygodnie w dawce powyżej 15 mg/dobę oraz szybka utrata masy ciała.</w:t>
      </w:r>
    </w:p>
    <w:p>
      <w:pPr>
        <w:pStyle w:val="NormalWeb"/>
        <w:spacing w:before="280" w:after="280"/>
        <w:rPr/>
      </w:pPr>
      <w:r>
        <w:rPr/>
        <w:t>Programem objęte są osoby, które dokonały wyboru pielęgniarki podstawowej opieki zdrowotnej.</w:t>
      </w:r>
    </w:p>
    <w:p>
      <w:pPr>
        <w:pStyle w:val="NormalWeb"/>
        <w:spacing w:before="280" w:after="28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Celem programu jest:</w:t>
      </w:r>
    </w:p>
    <w:p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objęcie wczesną opieką świadczeniobiorców chorych na gruźlicę</w:t>
      </w:r>
    </w:p>
    <w:p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zmniejszenie wskaźnika śmiertelności na gruźlicę</w:t>
      </w:r>
    </w:p>
    <w:p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podniesienie świadomości społecznej poprzez edukację zdrowotną</w:t>
      </w:r>
    </w:p>
    <w:p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zwiększenie dostępności do świadczeń pielęgniarki środowiskowej oraz poradni specjalistycznych – gruźlicy i chorób płuc.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Kto i gdzie realizuje program?</w:t>
      </w:r>
    </w:p>
    <w:p>
      <w:pPr>
        <w:pStyle w:val="Normal"/>
        <w:rPr>
          <w:lang w:eastAsia="en-US"/>
        </w:rPr>
      </w:pPr>
      <w:r>
        <w:rPr>
          <w:lang w:eastAsia="en-US"/>
        </w:rPr>
        <w:t>Program profilaktyki gruźlicy realizowany jest przez wszystkie pielęgniarki POZ.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Jak się zgłosić?</w:t>
      </w:r>
    </w:p>
    <w:p>
      <w:pPr>
        <w:pStyle w:val="Normal"/>
        <w:rPr>
          <w:lang w:eastAsia="en-US"/>
        </w:rPr>
      </w:pPr>
      <w:r>
        <w:rPr>
          <w:lang w:eastAsia="en-US"/>
        </w:rPr>
        <w:t>Żeby wziąć udział w programie, zgłoś się do pielęgniarki POZ, do której złożyłeś deklarację wyboru.</w:t>
      </w:r>
    </w:p>
    <w:p>
      <w:pPr>
        <w:pStyle w:val="Normal"/>
        <w:rPr>
          <w:b/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Co Cię czeka w ramach programu?</w:t>
      </w:r>
    </w:p>
    <w:p>
      <w:pPr>
        <w:pStyle w:val="Normal"/>
        <w:rPr>
          <w:lang w:eastAsia="en-US"/>
        </w:rPr>
      </w:pPr>
      <w:r>
        <w:rPr>
          <w:lang w:eastAsia="en-US"/>
        </w:rPr>
        <w:t>Pielęgniarka POZ przeprowadzi z Tobą wywiad zdrowotny, wypełni ankietę, a następnie przeprowadzi edukację zdrowotną.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Jeżeli w ankiecie uzyskasz: 10-24 punktów , to jesteś osobą z grupy podwyższonego ryzyka zachorowania. </w:t>
      </w:r>
    </w:p>
    <w:p>
      <w:pPr>
        <w:pStyle w:val="ListParagraph"/>
        <w:rPr>
          <w:lang w:eastAsia="en-US"/>
        </w:rPr>
      </w:pPr>
      <w:r>
        <w:rPr>
          <w:lang w:eastAsia="en-US"/>
        </w:rPr>
        <w:t>Pielęgniarka POZ przekaże pisemną informację o wynikach przeprowadzonej ankiety Twojemu lekarzowi POZ. Wskaże Ci tryb dalszego postępowania, m.in. konieczność zgłoszenia się do lekarza POZ celem dalszej oceny stanu zdrowia.</w:t>
      </w:r>
    </w:p>
    <w:p>
      <w:pPr>
        <w:pStyle w:val="ListParagraph"/>
        <w:rPr>
          <w:lang w:eastAsia="en-US"/>
        </w:rPr>
      </w:pPr>
      <w:r>
        <w:rPr>
          <w:lang w:eastAsia="en-US"/>
        </w:rPr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Jeżeli w ankiecie uzyskasz 1- 9 punktów, to jesteś osobą z grupy umiarkowanego ryzyka zachorowania.</w:t>
      </w:r>
    </w:p>
    <w:p>
      <w:pPr>
        <w:pStyle w:val="ListParagraph"/>
        <w:rPr>
          <w:lang w:eastAsia="en-US"/>
        </w:rPr>
      </w:pPr>
      <w:r>
        <w:rPr>
          <w:lang w:eastAsia="en-US"/>
        </w:rPr>
        <w:t>Pielęgniarka POZ nie zakwalifikuje Cię do dalszej diagnostyki. Kolejny raz możesz wziąć udział w ankiecie po 24 miesiącach od daty ostatniego badania.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Co przygotować?</w:t>
      </w:r>
    </w:p>
    <w:p>
      <w:pPr>
        <w:pStyle w:val="Normal"/>
        <w:rPr>
          <w:lang w:eastAsia="en-US"/>
        </w:rPr>
      </w:pPr>
      <w:r>
        <w:rPr>
          <w:lang w:eastAsia="en-US"/>
        </w:rPr>
        <w:t>Na wizytę wystarczy przynieść dokument tożsamości.</w:t>
      </w:r>
    </w:p>
    <w:p>
      <w:pPr>
        <w:pStyle w:val="Normal"/>
        <w:rPr>
          <w:lang w:eastAsia="en-US"/>
        </w:rPr>
      </w:pPr>
      <w:r>
        <w:rPr>
          <w:lang w:eastAsia="en-US"/>
        </w:rPr>
        <w:t>Aby wziąć udział w programie musisz złożyć pisemne oświadczenie, że w ciągu ostatnich 24 miesięcy nie uczestniczyłeś w badaniu ankietowym pielęgniarki POZ w programie profilaktyki gruźlicy (także w innych poradniach).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Jak długo będziesz czekać?</w:t>
      </w:r>
    </w:p>
    <w:p>
      <w:pPr>
        <w:pStyle w:val="Normal"/>
        <w:rPr>
          <w:lang w:eastAsia="en-US"/>
        </w:rPr>
      </w:pPr>
      <w:r>
        <w:rPr>
          <w:lang w:eastAsia="en-US"/>
        </w:rPr>
        <w:t>Termin przeprowadzenia ankiety ustala bezpośrednio pielęgniarka POZ, która będzie udzielała świadczenia. Więcej informacji można uzyskać w rejestracji.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Co zyskasz?</w:t>
      </w:r>
    </w:p>
    <w:p>
      <w:pPr>
        <w:pStyle w:val="Normal"/>
        <w:rPr>
          <w:lang w:eastAsia="en-US"/>
        </w:rPr>
      </w:pPr>
      <w:r>
        <w:rPr>
          <w:lang w:eastAsia="en-US"/>
        </w:rPr>
        <w:t>Podniesiesz swoją świadomość na temat gruźlicy, a jeżeli zostaniesz zakwalifikowany do grupy największego ryzyka, będziesz miał zapewnioną opiekę lekarską już na wczesnym etapie choroby oraz zwiększoną dostępności do świadczeń pielęgniarki środowiskowej oraz poradni specjalistycznych – gruźlicy i chorób płuc.</w:t>
      </w:r>
    </w:p>
    <w:p>
      <w:pPr>
        <w:pStyle w:val="Normal"/>
        <w:rPr>
          <w:lang w:eastAsia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WO 11.2 Załącznik 11.1.2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65b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9d65b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9d65b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Caps" w:customStyle="1">
    <w:name w:val="caps"/>
    <w:basedOn w:val="DefaultParagraphFont"/>
    <w:qFormat/>
    <w:rsid w:val="009d65bf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0071"/>
    <w:rPr>
      <w:rFonts w:ascii="Times New Roman" w:hAnsi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70071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ny" w:customStyle="1">
    <w:name w:val="główny"/>
    <w:basedOn w:val="ListParagraph"/>
    <w:qFormat/>
    <w:rsid w:val="00e307b6"/>
    <w:pPr>
      <w:numPr>
        <w:ilvl w:val="0"/>
        <w:numId w:val="1"/>
      </w:numPr>
      <w:spacing w:lineRule="auto" w:line="276"/>
    </w:pPr>
    <w:rPr>
      <w:rFonts w:eastAsia="Calibri"/>
      <w:sz w:val="22"/>
    </w:rPr>
  </w:style>
  <w:style w:type="paragraph" w:styleId="ListParagraph">
    <w:name w:val="List Paragraph"/>
    <w:basedOn w:val="Normal"/>
    <w:uiPriority w:val="34"/>
    <w:qFormat/>
    <w:rsid w:val="00e307b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d65bf"/>
    <w:pPr>
      <w:spacing w:beforeAutospacing="1" w:afterAutospacing="1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007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7007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LibreOffice/7.0.2.2$Windows_X86_64 LibreOffice_project/8349ace3c3162073abd90d81fd06dcfb6b36b994</Application>
  <Pages>2</Pages>
  <Words>512</Words>
  <Characters>3360</Characters>
  <CharactersWithSpaces>3829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2023-01-22T21:08:00Z</dcterms:created>
  <dc:creator>Katarzyna Lassota</dc:creator>
  <dc:description/>
  <dc:language>pl-PL</dc:language>
  <cp:lastModifiedBy/>
  <dcterms:modified xsi:type="dcterms:W3CDTF">2023-01-25T07:34:27Z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